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8" w:rsidRPr="00AE24E8" w:rsidRDefault="00AE24E8" w:rsidP="00AE24E8">
      <w:pPr>
        <w:spacing w:after="0" w:line="274" w:lineRule="exact"/>
        <w:ind w:left="60" w:right="240" w:hanging="60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 w:eastAsia="uk-UA"/>
        </w:rPr>
        <w:t>Пам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 w:eastAsia="uk-UA"/>
        </w:rPr>
        <w:t>’</w:t>
      </w:r>
      <w:r w:rsidRPr="00AE24E8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 w:eastAsia="uk-UA"/>
        </w:rPr>
        <w:t>ятка</w:t>
      </w:r>
    </w:p>
    <w:p w:rsidR="00AE24E8" w:rsidRPr="00AE24E8" w:rsidRDefault="00AE24E8" w:rsidP="00AE24E8">
      <w:pPr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uk-UA" w:eastAsia="uk-UA"/>
        </w:rPr>
        <w:t>Як написати відгук про книжку</w:t>
      </w:r>
    </w:p>
    <w:p w:rsidR="00AE24E8" w:rsidRPr="00AE24E8" w:rsidRDefault="00AE24E8" w:rsidP="00AE24E8">
      <w:pPr>
        <w:spacing w:after="0" w:line="274" w:lineRule="exact"/>
        <w:ind w:left="60" w:right="-43" w:firstLine="5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24E8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uk-UA"/>
        </w:rPr>
        <w:t>Відгук</w:t>
      </w: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– </w:t>
      </w: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це ваша особиста думка про зміст книжки, оцінка її позитивних і 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н</w:t>
      </w: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егативних рис.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76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Дуже уважно прочитайте книжку, обміркуйте її зміст.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5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Обов'язково вкажіть автора і назву книжки.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5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Тема та основна думка твору.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300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Де і коли відбуваються зображені в ньому події.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0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Запишіть, які епізоди викликали у вас найсильніші враження.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0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Вкажіть, що сподобалось, а що ні, і чому.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0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Напишіть про героїв книжки, їхні вчинки, цікаві випадки.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5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Зверніть увагу на мову твору, оформлення книжки.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295"/>
        </w:tabs>
        <w:spacing w:after="0" w:line="274" w:lineRule="exact"/>
        <w:ind w:left="60" w:right="24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Вкажіть, чим збагатив вас твір, над якими питаннями змусив замислитись, чи допомогли вам під час читання ілюстрації.</w:t>
      </w:r>
    </w:p>
    <w:p w:rsidR="00AE24E8" w:rsidRPr="00AE24E8" w:rsidRDefault="00AE24E8" w:rsidP="00AE24E8">
      <w:pPr>
        <w:numPr>
          <w:ilvl w:val="0"/>
          <w:numId w:val="1"/>
        </w:numPr>
        <w:tabs>
          <w:tab w:val="left" w:pos="391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E24E8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Підберіть заголовок, щоб у ньому було виражено основну думку.</w:t>
      </w:r>
    </w:p>
    <w:p w:rsidR="008725A5" w:rsidRPr="00AE24E8" w:rsidRDefault="008725A5">
      <w:pPr>
        <w:rPr>
          <w:lang w:val="uk-UA"/>
        </w:rPr>
      </w:pPr>
    </w:p>
    <w:sectPr w:rsidR="008725A5" w:rsidRPr="00AE24E8" w:rsidSect="00AE24E8">
      <w:pgSz w:w="11909" w:h="16834"/>
      <w:pgMar w:top="1440" w:right="1134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E8"/>
    <w:rsid w:val="003561F9"/>
    <w:rsid w:val="007D111B"/>
    <w:rsid w:val="008725A5"/>
    <w:rsid w:val="00A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2012-11-16T11:44:00Z</dcterms:created>
  <dcterms:modified xsi:type="dcterms:W3CDTF">2012-11-16T11:47:00Z</dcterms:modified>
</cp:coreProperties>
</file>